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BCEF177" w14:textId="77777777" w:rsidTr="00F277E6">
        <w:tc>
          <w:tcPr>
            <w:tcW w:w="3200" w:type="pct"/>
            <w:shd w:val="clear" w:color="auto" w:fill="983620" w:themeFill="accent2"/>
          </w:tcPr>
          <w:p w14:paraId="489A8960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B950D7A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5032E6D9" w14:textId="77777777" w:rsidR="0026113B" w:rsidRDefault="0026113B" w:rsidP="00F277E6">
            <w:pPr>
              <w:pStyle w:val="NoSpacing"/>
            </w:pPr>
          </w:p>
        </w:tc>
      </w:tr>
      <w:tr w:rsidR="0026113B" w14:paraId="0127305C" w14:textId="77777777" w:rsidTr="00E20E90">
        <w:trPr>
          <w:trHeight w:val="2520"/>
        </w:trPr>
        <w:tc>
          <w:tcPr>
            <w:tcW w:w="3200" w:type="pct"/>
            <w:vAlign w:val="bottom"/>
          </w:tcPr>
          <w:p w14:paraId="5D124BE1" w14:textId="77777777" w:rsidR="0026113B" w:rsidRDefault="00871DF4" w:rsidP="0069482D">
            <w:pPr>
              <w:pStyle w:val="Title"/>
              <w:jc w:val="center"/>
            </w:pPr>
            <w:sdt>
              <w:sdtPr>
                <w:alias w:val="Title"/>
                <w:tag w:val=""/>
                <w:id w:val="-841541200"/>
                <w:placeholder>
                  <w:docPart w:val="E231F5C431485540829B45B4C3BA5D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9482D">
                  <w:t>Quick Start Your Kayak</w:t>
                </w:r>
              </w:sdtContent>
            </w:sdt>
          </w:p>
        </w:tc>
        <w:tc>
          <w:tcPr>
            <w:tcW w:w="104" w:type="pct"/>
            <w:vAlign w:val="bottom"/>
          </w:tcPr>
          <w:p w14:paraId="21F5D4ED" w14:textId="77777777" w:rsidR="0026113B" w:rsidRDefault="0026113B" w:rsidP="00F277E6"/>
        </w:tc>
        <w:tc>
          <w:tcPr>
            <w:tcW w:w="1696" w:type="pct"/>
            <w:vAlign w:val="bottom"/>
          </w:tcPr>
          <w:p w14:paraId="6EF647EF" w14:textId="77777777" w:rsidR="0026113B" w:rsidRDefault="0069482D" w:rsidP="0067573E">
            <w:pPr>
              <w:pStyle w:val="CourseDetails"/>
            </w:pPr>
            <w:r>
              <w:t>Kayaking</w:t>
            </w:r>
          </w:p>
          <w:p w14:paraId="793292BB" w14:textId="77777777" w:rsidR="0067573E" w:rsidRDefault="0069482D" w:rsidP="0067573E">
            <w:pPr>
              <w:pStyle w:val="CourseDetails"/>
            </w:pPr>
            <w:r>
              <w:t>Level I</w:t>
            </w:r>
          </w:p>
          <w:p w14:paraId="24341A54" w14:textId="77777777" w:rsidR="00384A08" w:rsidRDefault="0069482D" w:rsidP="00384A08">
            <w:pPr>
              <w:pStyle w:val="CourseDetails"/>
            </w:pPr>
            <w:r>
              <w:t>3 Hour Class</w:t>
            </w:r>
          </w:p>
          <w:p w14:paraId="7DE2CEDF" w14:textId="77777777" w:rsidR="004734A3" w:rsidRDefault="004734A3" w:rsidP="00C755DE">
            <w:pPr>
              <w:pStyle w:val="CourseDetails"/>
            </w:pPr>
            <w:r>
              <w:t>$55.00</w:t>
            </w:r>
            <w:r w:rsidR="00C755DE">
              <w:t xml:space="preserve"> (free with boat purchase)</w:t>
            </w:r>
          </w:p>
        </w:tc>
      </w:tr>
      <w:tr w:rsidR="0026113B" w14:paraId="7BF0D031" w14:textId="77777777" w:rsidTr="00F277E6">
        <w:tc>
          <w:tcPr>
            <w:tcW w:w="3200" w:type="pct"/>
            <w:shd w:val="clear" w:color="auto" w:fill="983620" w:themeFill="accent2"/>
          </w:tcPr>
          <w:p w14:paraId="5776E9E6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07F80A68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51B3DB4C" w14:textId="77777777" w:rsidR="0026113B" w:rsidRDefault="0026113B" w:rsidP="00F277E6">
            <w:pPr>
              <w:pStyle w:val="NoSpacing"/>
            </w:pPr>
          </w:p>
        </w:tc>
      </w:tr>
    </w:tbl>
    <w:p w14:paraId="606FE2FB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63EC787B" w14:textId="77777777" w:rsidTr="009D619F">
        <w:trPr>
          <w:trHeight w:val="2160"/>
        </w:trPr>
        <w:tc>
          <w:tcPr>
            <w:tcW w:w="3097" w:type="pct"/>
          </w:tcPr>
          <w:p w14:paraId="3F63A8B3" w14:textId="41CC6A2F"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14:paraId="6D4BBBFB" w14:textId="77777777" w:rsidR="00A03075" w:rsidRPr="00A03075" w:rsidRDefault="0069482D" w:rsidP="00A03075">
            <w:r>
              <w:rPr>
                <w:rFonts w:eastAsiaTheme="minorHAnsi"/>
                <w:bCs/>
                <w:color w:val="auto"/>
              </w:rPr>
              <w:t>This 3 hour lesson will leave the participant with the knowledge and skill set appropriate for a beginner paddler looking to get out on the water safely and have a positive experience in their kayak.</w:t>
            </w:r>
          </w:p>
          <w:p w14:paraId="0D778E0A" w14:textId="77777777" w:rsidR="00A03075" w:rsidRDefault="00A03075" w:rsidP="00A03075">
            <w:pPr>
              <w:pStyle w:val="Heading1"/>
            </w:pPr>
            <w:r>
              <w:t>Objectives</w:t>
            </w:r>
          </w:p>
          <w:p w14:paraId="3E90C0DE" w14:textId="77777777" w:rsidR="00A03075" w:rsidRDefault="0069482D" w:rsidP="0069482D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Teach the </w:t>
            </w:r>
            <w:r w:rsidR="0077401C">
              <w:rPr>
                <w:rFonts w:eastAsiaTheme="minorHAnsi"/>
                <w:bCs/>
                <w:color w:val="auto"/>
              </w:rPr>
              <w:t>basics of both safety and</w:t>
            </w:r>
            <w:r>
              <w:rPr>
                <w:rFonts w:eastAsiaTheme="minorHAnsi"/>
                <w:bCs/>
                <w:color w:val="auto"/>
              </w:rPr>
              <w:t xml:space="preserve"> strokes concerning beginner kayakers</w:t>
            </w:r>
          </w:p>
          <w:p w14:paraId="5243D712" w14:textId="77777777" w:rsidR="0069482D" w:rsidRDefault="004734A3" w:rsidP="0069482D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 h</w:t>
            </w:r>
            <w:r w:rsidR="0069482D">
              <w:rPr>
                <w:rFonts w:eastAsiaTheme="minorHAnsi"/>
                <w:bCs/>
                <w:color w:val="auto"/>
              </w:rPr>
              <w:t>our in classroom covering safety materials</w:t>
            </w:r>
          </w:p>
          <w:p w14:paraId="0F9E9FE3" w14:textId="77777777" w:rsidR="0069482D" w:rsidRPr="0069482D" w:rsidRDefault="0069482D" w:rsidP="0069482D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2 hours on water covering </w:t>
            </w:r>
          </w:p>
          <w:p w14:paraId="536892D8" w14:textId="77777777" w:rsidR="00A03075" w:rsidRDefault="00A03075" w:rsidP="0077401C">
            <w:pPr>
              <w:pStyle w:val="Heading1"/>
            </w:pPr>
            <w:r>
              <w:t>Activities</w:t>
            </w:r>
          </w:p>
          <w:p w14:paraId="444AD5A9" w14:textId="05F385EC" w:rsidR="00871DF4" w:rsidRDefault="00871DF4" w:rsidP="00BD7832">
            <w:pPr>
              <w:pStyle w:val="ListParagraph"/>
              <w:numPr>
                <w:ilvl w:val="0"/>
                <w:numId w:val="9"/>
              </w:numPr>
            </w:pPr>
            <w:r>
              <w:t>Classroom lecture</w:t>
            </w:r>
            <w:bookmarkStart w:id="2" w:name="_GoBack"/>
            <w:bookmarkEnd w:id="2"/>
          </w:p>
          <w:p w14:paraId="33FDE8F0" w14:textId="45B2C74D" w:rsidR="00BD7832" w:rsidRDefault="00BD7832" w:rsidP="00BD7832">
            <w:pPr>
              <w:pStyle w:val="ListParagraph"/>
              <w:numPr>
                <w:ilvl w:val="0"/>
                <w:numId w:val="9"/>
              </w:numPr>
            </w:pPr>
            <w:r>
              <w:t>Forward, reverse, sweep, and draw strokes</w:t>
            </w:r>
          </w:p>
          <w:p w14:paraId="153A23D8" w14:textId="1BD49708" w:rsidR="00BD7832" w:rsidRDefault="00BD7832" w:rsidP="00BD7832">
            <w:pPr>
              <w:pStyle w:val="ListParagraph"/>
              <w:numPr>
                <w:ilvl w:val="0"/>
                <w:numId w:val="9"/>
              </w:numPr>
            </w:pPr>
            <w:r>
              <w:t>Stop, pivot, and low brace techniques</w:t>
            </w:r>
          </w:p>
          <w:p w14:paraId="7694B40E" w14:textId="5A125288" w:rsidR="00BD7832" w:rsidRPr="00BD7832" w:rsidRDefault="00BD7832" w:rsidP="00BD7832">
            <w:pPr>
              <w:pStyle w:val="ListParagraph"/>
              <w:numPr>
                <w:ilvl w:val="0"/>
                <w:numId w:val="9"/>
              </w:numPr>
            </w:pPr>
            <w:r>
              <w:t>Introduction to basic rescue techniques</w:t>
            </w:r>
          </w:p>
          <w:p w14:paraId="6DD637F7" w14:textId="77777777" w:rsidR="00A03075" w:rsidRDefault="00A03075" w:rsidP="00A03075">
            <w:pPr>
              <w:pStyle w:val="Heading1"/>
            </w:pPr>
            <w:r>
              <w:t>Evaluation</w:t>
            </w:r>
          </w:p>
          <w:bookmarkEnd w:id="1"/>
          <w:p w14:paraId="4E2DF438" w14:textId="77777777" w:rsidR="0026113B" w:rsidRPr="00AA218C" w:rsidRDefault="004734A3" w:rsidP="004734A3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Theme="minorHAnsi"/>
                <w:bCs/>
                <w:color w:val="auto"/>
              </w:rPr>
              <w:t>Prior to conclusion of the course, the students will be asked to model the strokes in proper form, ensuring that they have a complete understanding of the material covered during the lesson.</w:t>
            </w:r>
          </w:p>
        </w:tc>
        <w:tc>
          <w:tcPr>
            <w:tcW w:w="191" w:type="pct"/>
          </w:tcPr>
          <w:p w14:paraId="53FEDAFD" w14:textId="77777777" w:rsidR="0026113B" w:rsidRDefault="0026113B" w:rsidP="0069482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712" w:type="pct"/>
          </w:tcPr>
          <w:p w14:paraId="73240329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479A2146" w14:textId="54079A57" w:rsidR="008B714F" w:rsidRDefault="000174FD" w:rsidP="004734A3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Rental of</w:t>
            </w:r>
            <w:r w:rsidR="004734A3">
              <w:rPr>
                <w:bCs/>
                <w:iCs w:val="0"/>
              </w:rPr>
              <w:t xml:space="preserve"> materials required </w:t>
            </w:r>
            <w:r>
              <w:rPr>
                <w:bCs/>
                <w:iCs w:val="0"/>
              </w:rPr>
              <w:t xml:space="preserve">is included </w:t>
            </w:r>
            <w:r w:rsidR="004734A3">
              <w:rPr>
                <w:bCs/>
                <w:iCs w:val="0"/>
              </w:rPr>
              <w:t>in the purchase price of the lesson. Participants with their own boats are welcome to bring</w:t>
            </w:r>
            <w:r>
              <w:rPr>
                <w:bCs/>
                <w:iCs w:val="0"/>
              </w:rPr>
              <w:t xml:space="preserve"> all personal gear as well. Please inform ahead of time if you require rental of necessary equipment</w:t>
            </w:r>
            <w:r w:rsidR="00BD7832">
              <w:rPr>
                <w:bCs/>
                <w:iCs w:val="0"/>
              </w:rPr>
              <w:t xml:space="preserve"> (included in the price of the lesson)</w:t>
            </w:r>
            <w:r>
              <w:rPr>
                <w:bCs/>
                <w:iCs w:val="0"/>
              </w:rPr>
              <w:t>. Those bringing their own</w:t>
            </w:r>
            <w:r w:rsidR="00BD7832">
              <w:rPr>
                <w:bCs/>
                <w:iCs w:val="0"/>
              </w:rPr>
              <w:t xml:space="preserve"> equipment</w:t>
            </w:r>
            <w:r>
              <w:rPr>
                <w:bCs/>
                <w:iCs w:val="0"/>
              </w:rPr>
              <w:t xml:space="preserve"> should be prepared to bring the following:</w:t>
            </w:r>
          </w:p>
          <w:p w14:paraId="7EFB4B20" w14:textId="77777777" w:rsidR="000174FD" w:rsidRDefault="000174FD" w:rsidP="000174FD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t>Kayak</w:t>
            </w:r>
          </w:p>
          <w:p w14:paraId="097DFC85" w14:textId="77777777" w:rsidR="000174FD" w:rsidRDefault="000174FD" w:rsidP="000174FD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t>Life jacket (PFD)</w:t>
            </w:r>
          </w:p>
          <w:p w14:paraId="414D3164" w14:textId="77777777" w:rsidR="000174FD" w:rsidRDefault="000174FD" w:rsidP="000174FD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t>Paddle</w:t>
            </w:r>
          </w:p>
          <w:p w14:paraId="496C9036" w14:textId="77777777" w:rsidR="000174FD" w:rsidRDefault="0077401C" w:rsidP="000174FD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t>Appropriate shoes</w:t>
            </w:r>
          </w:p>
          <w:p w14:paraId="64E53B03" w14:textId="77777777" w:rsidR="0077401C" w:rsidRDefault="0077401C" w:rsidP="000174FD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t>Appropriate clothing for weather and water (preferably not cotton)</w:t>
            </w:r>
          </w:p>
          <w:p w14:paraId="4915C24C" w14:textId="77777777" w:rsidR="0077401C" w:rsidRPr="008B714F" w:rsidRDefault="0077401C" w:rsidP="0077401C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t>Water and snack</w:t>
            </w:r>
          </w:p>
          <w:p w14:paraId="62CBC023" w14:textId="42B8D705" w:rsidR="008B714F" w:rsidRDefault="008B714F" w:rsidP="008B714F">
            <w:pPr>
              <w:pStyle w:val="Heading2"/>
            </w:pPr>
            <w:r>
              <w:t xml:space="preserve">Other </w:t>
            </w:r>
            <w:r w:rsidR="00BD7832">
              <w:t>Questions?</w:t>
            </w:r>
          </w:p>
          <w:p w14:paraId="14C30B16" w14:textId="198D1985" w:rsidR="00BD7832" w:rsidRPr="00BD7832" w:rsidRDefault="00BD7832" w:rsidP="00BD7832">
            <w:r>
              <w:t>Feel free to give us a call at (716) 763-2266</w:t>
            </w:r>
          </w:p>
          <w:p w14:paraId="3D96F973" w14:textId="77777777" w:rsidR="0026113B" w:rsidRPr="0058353E" w:rsidRDefault="0026113B" w:rsidP="000174FD">
            <w:pPr>
              <w:pStyle w:val="BlockText"/>
              <w:spacing w:after="200"/>
            </w:pPr>
          </w:p>
        </w:tc>
      </w:tr>
      <w:bookmarkEnd w:id="0"/>
    </w:tbl>
    <w:p w14:paraId="01D7005F" w14:textId="345DFD16"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48BA" w14:textId="77777777" w:rsidR="0077401C" w:rsidRDefault="0077401C">
      <w:pPr>
        <w:spacing w:after="0" w:line="240" w:lineRule="auto"/>
      </w:pPr>
      <w:r>
        <w:separator/>
      </w:r>
    </w:p>
  </w:endnote>
  <w:endnote w:type="continuationSeparator" w:id="0">
    <w:p w14:paraId="18C80CD1" w14:textId="77777777" w:rsidR="0077401C" w:rsidRDefault="0077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77401C" w14:paraId="1D39E88C" w14:textId="77777777" w:rsidTr="00384A08">
      <w:tc>
        <w:tcPr>
          <w:tcW w:w="3200" w:type="pct"/>
          <w:shd w:val="clear" w:color="auto" w:fill="983620" w:themeFill="accent2"/>
        </w:tcPr>
        <w:p w14:paraId="204375DF" w14:textId="77777777" w:rsidR="0077401C" w:rsidRDefault="0077401C" w:rsidP="00384A08">
          <w:pPr>
            <w:pStyle w:val="NoSpacing"/>
          </w:pPr>
        </w:p>
      </w:tc>
      <w:tc>
        <w:tcPr>
          <w:tcW w:w="104" w:type="pct"/>
        </w:tcPr>
        <w:p w14:paraId="570DB5BD" w14:textId="77777777" w:rsidR="0077401C" w:rsidRDefault="0077401C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440209AC" w14:textId="77777777" w:rsidR="0077401C" w:rsidRDefault="0077401C" w:rsidP="00384A08">
          <w:pPr>
            <w:pStyle w:val="NoSpacing"/>
          </w:pPr>
        </w:p>
      </w:tc>
    </w:tr>
    <w:tr w:rsidR="0077401C" w14:paraId="00C11955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3297E40C35C35C48A8792228ADA6B7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19B0D43" w14:textId="77777777" w:rsidR="0077401C" w:rsidRPr="00AA218C" w:rsidRDefault="0077401C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Quick Start Your Kayak</w:t>
              </w:r>
            </w:p>
          </w:tc>
        </w:sdtContent>
      </w:sdt>
      <w:tc>
        <w:tcPr>
          <w:tcW w:w="104" w:type="pct"/>
          <w:vAlign w:val="bottom"/>
        </w:tcPr>
        <w:p w14:paraId="4458AB57" w14:textId="77777777" w:rsidR="0077401C" w:rsidRDefault="0077401C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18B206F1" w14:textId="77777777" w:rsidR="0077401C" w:rsidRDefault="0077401C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71DF4">
            <w:rPr>
              <w:noProof/>
            </w:rPr>
            <w:t>1</w:t>
          </w:r>
          <w:r>
            <w:fldChar w:fldCharType="end"/>
          </w:r>
        </w:p>
      </w:tc>
    </w:tr>
  </w:tbl>
  <w:p w14:paraId="0AF573D3" w14:textId="77777777" w:rsidR="0077401C" w:rsidRPr="00384A08" w:rsidRDefault="0077401C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EF64" w14:textId="77777777" w:rsidR="0077401C" w:rsidRDefault="0077401C">
      <w:pPr>
        <w:spacing w:after="0" w:line="240" w:lineRule="auto"/>
      </w:pPr>
      <w:r>
        <w:separator/>
      </w:r>
    </w:p>
  </w:footnote>
  <w:footnote w:type="continuationSeparator" w:id="0">
    <w:p w14:paraId="0EEB8B66" w14:textId="77777777" w:rsidR="0077401C" w:rsidRDefault="0077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1695729"/>
    <w:multiLevelType w:val="hybridMultilevel"/>
    <w:tmpl w:val="7434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561B"/>
    <w:multiLevelType w:val="hybridMultilevel"/>
    <w:tmpl w:val="1BF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56B55"/>
    <w:multiLevelType w:val="hybridMultilevel"/>
    <w:tmpl w:val="C42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D"/>
    <w:rsid w:val="000174FD"/>
    <w:rsid w:val="00056BDA"/>
    <w:rsid w:val="00062EFE"/>
    <w:rsid w:val="00090017"/>
    <w:rsid w:val="00165340"/>
    <w:rsid w:val="001845BE"/>
    <w:rsid w:val="001D3F69"/>
    <w:rsid w:val="001F4E23"/>
    <w:rsid w:val="0026113B"/>
    <w:rsid w:val="002F1886"/>
    <w:rsid w:val="002F444C"/>
    <w:rsid w:val="003606E0"/>
    <w:rsid w:val="00384A08"/>
    <w:rsid w:val="0044266D"/>
    <w:rsid w:val="004734A3"/>
    <w:rsid w:val="004A5130"/>
    <w:rsid w:val="0067573E"/>
    <w:rsid w:val="0069482D"/>
    <w:rsid w:val="0077401C"/>
    <w:rsid w:val="00782074"/>
    <w:rsid w:val="00792D99"/>
    <w:rsid w:val="00871DF4"/>
    <w:rsid w:val="008B714F"/>
    <w:rsid w:val="008C2A28"/>
    <w:rsid w:val="009042A3"/>
    <w:rsid w:val="009D619F"/>
    <w:rsid w:val="009F709B"/>
    <w:rsid w:val="00A03075"/>
    <w:rsid w:val="00A52A7F"/>
    <w:rsid w:val="00AF28CB"/>
    <w:rsid w:val="00B64F98"/>
    <w:rsid w:val="00BD7832"/>
    <w:rsid w:val="00C64A94"/>
    <w:rsid w:val="00C660B1"/>
    <w:rsid w:val="00C755DE"/>
    <w:rsid w:val="00D350A4"/>
    <w:rsid w:val="00D52277"/>
    <w:rsid w:val="00E20E90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816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9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9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31F5C431485540829B45B4C3BA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66E5-34F6-B848-BEEB-AD9E46170BB9}"/>
      </w:docPartPr>
      <w:docPartBody>
        <w:p w:rsidR="00A20A8E" w:rsidRDefault="00A20A8E">
          <w:pPr>
            <w:pStyle w:val="E231F5C431485540829B45B4C3BA5D96"/>
          </w:pPr>
          <w:r>
            <w:t>Lesson Title</w:t>
          </w:r>
        </w:p>
      </w:docPartBody>
    </w:docPart>
    <w:docPart>
      <w:docPartPr>
        <w:name w:val="3297E40C35C35C48A8792228ADA6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453D-9677-ED44-BA75-96F61CAD379C}"/>
      </w:docPartPr>
      <w:docPartBody>
        <w:p w:rsidR="00A20A8E" w:rsidRDefault="00A20A8E">
          <w:pPr>
            <w:pStyle w:val="3297E40C35C35C48A8792228ADA6B742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E"/>
    <w:rsid w:val="00A2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1F5C431485540829B45B4C3BA5D96">
    <w:name w:val="E231F5C431485540829B45B4C3BA5D96"/>
  </w:style>
  <w:style w:type="paragraph" w:customStyle="1" w:styleId="C7038FD5CABBF94CA1FFD84AF0C87DD3">
    <w:name w:val="C7038FD5CABBF94CA1FFD84AF0C87DD3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30EAB0E6F04E94A9F26FE3FE8A4BD8E">
    <w:name w:val="E30EAB0E6F04E94A9F26FE3FE8A4BD8E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80424A28A1AC95448071924F3A9AA51C">
    <w:name w:val="80424A28A1AC95448071924F3A9AA51C"/>
  </w:style>
  <w:style w:type="paragraph" w:customStyle="1" w:styleId="9680C7868541F140A9B24EA9C722DFC4">
    <w:name w:val="9680C7868541F140A9B24EA9C722DFC4"/>
  </w:style>
  <w:style w:type="paragraph" w:customStyle="1" w:styleId="A01E1D8EA1674449A18211CA14E2E097">
    <w:name w:val="A01E1D8EA1674449A18211CA14E2E097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33697D287485F249978A0122E99E6A91">
    <w:name w:val="33697D287485F249978A0122E99E6A91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B516F9BED69224BB1E31C969A9A2EB2">
    <w:name w:val="2B516F9BED69224BB1E31C969A9A2E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97E40C35C35C48A8792228ADA6B742">
    <w:name w:val="3297E40C35C35C48A8792228ADA6B7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1F5C431485540829B45B4C3BA5D96">
    <w:name w:val="E231F5C431485540829B45B4C3BA5D96"/>
  </w:style>
  <w:style w:type="paragraph" w:customStyle="1" w:styleId="C7038FD5CABBF94CA1FFD84AF0C87DD3">
    <w:name w:val="C7038FD5CABBF94CA1FFD84AF0C87DD3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30EAB0E6F04E94A9F26FE3FE8A4BD8E">
    <w:name w:val="E30EAB0E6F04E94A9F26FE3FE8A4BD8E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80424A28A1AC95448071924F3A9AA51C">
    <w:name w:val="80424A28A1AC95448071924F3A9AA51C"/>
  </w:style>
  <w:style w:type="paragraph" w:customStyle="1" w:styleId="9680C7868541F140A9B24EA9C722DFC4">
    <w:name w:val="9680C7868541F140A9B24EA9C722DFC4"/>
  </w:style>
  <w:style w:type="paragraph" w:customStyle="1" w:styleId="A01E1D8EA1674449A18211CA14E2E097">
    <w:name w:val="A01E1D8EA1674449A18211CA14E2E097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33697D287485F249978A0122E99E6A91">
    <w:name w:val="33697D287485F249978A0122E99E6A91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B516F9BED69224BB1E31C969A9A2EB2">
    <w:name w:val="2B516F9BED69224BB1E31C969A9A2E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97E40C35C35C48A8792228ADA6B742">
    <w:name w:val="3297E40C35C35C48A8792228ADA6B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18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Start Your Kayak</dc:title>
  <dc:subject/>
  <dc:creator>Derrek Ames</dc:creator>
  <cp:keywords/>
  <dc:description/>
  <cp:lastModifiedBy>Derrek Ames</cp:lastModifiedBy>
  <cp:revision>5</cp:revision>
  <dcterms:created xsi:type="dcterms:W3CDTF">2013-08-14T18:56:00Z</dcterms:created>
  <dcterms:modified xsi:type="dcterms:W3CDTF">2013-09-10T21:03:00Z</dcterms:modified>
  <cp:category/>
</cp:coreProperties>
</file>